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19050" distT="19050" distL="19050" distR="19050">
            <wp:extent cx="5918200" cy="10516127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18200" cy="1051612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575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757500"/>
          <w:sz w:val="24"/>
          <w:szCs w:val="24"/>
          <w:u w:val="none"/>
          <w:shd w:fill="auto" w:val="clear"/>
          <w:vertAlign w:val="baseline"/>
          <w:rtl w:val="0"/>
        </w:rPr>
        <w:t xml:space="preserve">แผนปฏิบัติการ โคร่งการสาธารณสุข ๑๐๐ ปี หมออนามัยห่วงใยประชาชน สร้างชุมชนปลอดฯยะ ร่วมขจัดภัยไข้เลือดออกและไข้มาลาเรีย ปีงบประมาณ ๒๕๖๑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5654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i w:val="0"/>
          <w:smallCaps w:val="0"/>
          <w:strike w:val="0"/>
          <w:color w:val="565400"/>
          <w:sz w:val="26"/>
          <w:szCs w:val="26"/>
          <w:u w:val="none"/>
          <w:shd w:fill="auto" w:val="clear"/>
          <w:vertAlign w:val="baseline"/>
          <w:rtl w:val="0"/>
        </w:rPr>
        <w:t xml:space="preserve">โรงพยาบาลส่งเสริมสุขภาพตําบลบ้านปากยาม ตําบลสามผง อําเภอศรีสงคราม จังหวัดนครพนม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4a45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i w:val="0"/>
          <w:smallCaps w:val="0"/>
          <w:strike w:val="0"/>
          <w:color w:val="4a4500"/>
          <w:sz w:val="24"/>
          <w:szCs w:val="24"/>
          <w:u w:val="none"/>
          <w:shd w:fill="auto" w:val="clear"/>
          <w:vertAlign w:val="baseline"/>
          <w:rtl w:val="0"/>
        </w:rPr>
        <w:t xml:space="preserve">นโยบาย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f2a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2f2a00"/>
          <w:sz w:val="26"/>
          <w:szCs w:val="26"/>
          <w:u w:val="none"/>
          <w:shd w:fill="auto" w:val="clear"/>
          <w:vertAlign w:val="baseline"/>
          <w:rtl w:val="0"/>
        </w:rPr>
        <w:t xml:space="preserve">กิจกรรม กลุ่มเป้าหมาย สถานที่ ระยะเวลา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7c79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i w:val="0"/>
          <w:smallCaps w:val="0"/>
          <w:strike w:val="0"/>
          <w:color w:val="7c7900"/>
          <w:sz w:val="20"/>
          <w:szCs w:val="20"/>
          <w:u w:val="none"/>
          <w:shd w:fill="auto" w:val="clear"/>
          <w:vertAlign w:val="baseline"/>
          <w:rtl w:val="0"/>
        </w:rPr>
        <w:t xml:space="preserve">งบประมาณ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818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i w:val="0"/>
          <w:smallCaps w:val="0"/>
          <w:strike w:val="0"/>
          <w:color w:val="818000"/>
          <w:sz w:val="26"/>
          <w:szCs w:val="26"/>
          <w:u w:val="none"/>
          <w:shd w:fill="auto" w:val="clear"/>
          <w:vertAlign w:val="baseline"/>
          <w:rtl w:val="0"/>
        </w:rPr>
        <w:t xml:space="preserve">ผู้รับผิดชอบ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25a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625a00"/>
          <w:sz w:val="24"/>
          <w:szCs w:val="24"/>
          <w:u w:val="none"/>
          <w:shd w:fill="auto" w:val="clear"/>
          <w:vertAlign w:val="baseline"/>
          <w:rtl w:val="0"/>
        </w:rPr>
        <w:t xml:space="preserve">ดําเนินการ ดําเนินงาน 9.ส่งเสริมสุขภาพ | ๑)จัดกิจกรรมรวมพลังสร้างสุขภาพ” | กลุ่มผู้นําชุมชน | ๑. ชุมชน ๒ -๕ต.ศ.๒๕๖) สํานักงานสาธารณสุขจังหวัด และสิ่งแลดล้อม สาธารณสุข ๑๐๐ ปี หมออนามัยห่วงใย ,ประชาชน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8a89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8a8900"/>
          <w:sz w:val="24"/>
          <w:szCs w:val="24"/>
          <w:u w:val="none"/>
          <w:shd w:fill="auto" w:val="clear"/>
          <w:vertAlign w:val="baseline"/>
          <w:rtl w:val="0"/>
        </w:rPr>
        <w:t xml:space="preserve">นางเสาวนีย์ คะษาวงศ์ หมู่บ้าน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a22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2a2200"/>
          <w:sz w:val="30"/>
          <w:szCs w:val="30"/>
          <w:u w:val="none"/>
          <w:shd w:fill="auto" w:val="clear"/>
          <w:vertAlign w:val="baseline"/>
          <w:rtl w:val="0"/>
        </w:rPr>
        <w:t xml:space="preserve">"ติ ต.ค.๒๕๖๑ นครพนม ชุมชเพื่อประชาชน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951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595100"/>
          <w:sz w:val="30"/>
          <w:szCs w:val="30"/>
          <w:u w:val="none"/>
          <w:shd w:fill="auto" w:val="clear"/>
          <w:vertAlign w:val="baseline"/>
          <w:rtl w:val="0"/>
        </w:rPr>
        <w:t xml:space="preserve">นางลมหนาว คะ ประชาชน สร้างชุมชนปลอดขยะ ร่วม ครัวเรือนใน หมู่ที่๔ ปากยาม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8b89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8b8900"/>
          <w:sz w:val="28"/>
          <w:szCs w:val="28"/>
          <w:u w:val="none"/>
          <w:shd w:fill="auto" w:val="clear"/>
          <w:vertAlign w:val="baseline"/>
          <w:rtl w:val="0"/>
        </w:rPr>
        <w:t xml:space="preserve">ด้ ติดต.ศ.๒๕๖) ค่าใช้สอยออกดําเนินงานเชิงรุกใน | ปัญญา มีสุขภาพดี | ขจัดภัยไข้เลือดออกและมาลาเรีย” พื้นที่รับผิดชอบ ต.สามผง อ.ศรี ๒๒-๒๐ต.ค.๒๕๖๐ | หมู่บ้านจํานวน ๓ ครั้งและออก ๑.๑ รวมพลังสร้าง | ก) รพสต.ร่วมกับ อสม.และประชาชน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058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605800"/>
          <w:sz w:val="26"/>
          <w:szCs w:val="26"/>
          <w:u w:val="none"/>
          <w:shd w:fill="auto" w:val="clear"/>
          <w:vertAlign w:val="baseline"/>
          <w:rtl w:val="0"/>
        </w:rPr>
        <w:t xml:space="preserve">สงคราม จ. ๒๙-๓ดต.ค.๒๕๖๑ ดําเนินการเชิงรุกในวัด ศาสนสถาน สุขภาพและป้องกัน เยี่ยมครัวเรือนเพื่อสร้างสุขภาพ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e56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5e5600"/>
          <w:sz w:val="26"/>
          <w:szCs w:val="26"/>
          <w:u w:val="none"/>
          <w:shd w:fill="auto" w:val="clear"/>
          <w:vertAlign w:val="baseline"/>
          <w:rtl w:val="0"/>
        </w:rPr>
        <w:t xml:space="preserve">นครพนม ด-พฤศจิกายน | โรงเรียน จํานวน ๔ ครั้ง(ตค.-พ.ย. โรคแก่ประชาชน สิ่งแวดล้อมและการปลอดโรค ๓ เก็บ ๓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84f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584f00"/>
          <w:sz w:val="26"/>
          <w:szCs w:val="26"/>
          <w:u w:val="none"/>
          <w:shd w:fill="auto" w:val="clear"/>
          <w:vertAlign w:val="baseline"/>
          <w:rtl w:val="0"/>
        </w:rPr>
        <w:t xml:space="preserve">หมู่ ๕ บ้านดอน ๒๕๖๑ ๒๕๖๑) ทุกชุมชน โรค ในชุมชนทุกหลังคาเรือน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acaa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acaa00"/>
          <w:sz w:val="26"/>
          <w:szCs w:val="26"/>
          <w:u w:val="none"/>
          <w:shd w:fill="auto" w:val="clear"/>
          <w:vertAlign w:val="baseline"/>
          <w:rtl w:val="0"/>
        </w:rPr>
        <w:t xml:space="preserve">มงคล ต.บ้านข่า ๕-๔พฤศจิกายน รายละเอียดแต่ละรอบดังนี้ ข)แนะนําให้ความรู้ดูแลสุขภาพกลุ่มเสี่ยง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676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767600"/>
          <w:sz w:val="24"/>
          <w:szCs w:val="24"/>
          <w:u w:val="none"/>
          <w:shd w:fill="auto" w:val="clear"/>
          <w:vertAlign w:val="baseline"/>
          <w:rtl w:val="0"/>
        </w:rPr>
        <w:t xml:space="preserve">อ.ศรีสงคราม จ. ๒๕๖ติ 9.ค่าอาหารว่างและเครื่องดื่ม อย่างน้อย ๓ ครั้ง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c77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7c7700"/>
          <w:sz w:val="26"/>
          <w:szCs w:val="26"/>
          <w:u w:val="none"/>
          <w:shd w:fill="auto" w:val="clear"/>
          <w:vertAlign w:val="baseline"/>
          <w:rtl w:val="0"/>
        </w:rPr>
        <w:t xml:space="preserve">นครพนม ๓๒-๒๓ พฤศจิกายน สําหรับผู้เข้าร่วมประชุม จํานวน ๓ ๑.๒ สร้าง ค)รณรงค์ปรับปรุงวัด/ศาสนสถาน/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c66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6c6600"/>
          <w:sz w:val="28"/>
          <w:szCs w:val="28"/>
          <w:u w:val="none"/>
          <w:shd w:fill="auto" w:val="clear"/>
          <w:vertAlign w:val="baseline"/>
          <w:rtl w:val="0"/>
        </w:rPr>
        <w:t xml:space="preserve">๒๕๖๑ ครั้งๆละ๓๖๕ คนๆละno.-บาท สิ่งแวดล้อมปลอด โรงเรียนส่งเสริมสุขภาพต้นแบบในเขต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a5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5a5000"/>
          <w:sz w:val="24"/>
          <w:szCs w:val="24"/>
          <w:u w:val="none"/>
          <w:shd w:fill="auto" w:val="clear"/>
          <w:vertAlign w:val="baseline"/>
          <w:rtl w:val="0"/>
        </w:rPr>
        <w:t xml:space="preserve">ต.วัด ๒ แห่ง | ๒๖-moพฤศจิกายน รวมเป็นเงิน ๑๔,๘๕๐.-บาท ขยะเพื่อชุมชน รับผิดชอบ รพสต.ร่วมสร้างสุขภาพ</w: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56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656000"/>
          <w:sz w:val="24"/>
          <w:szCs w:val="24"/>
          <w:u w:val="none"/>
          <w:shd w:fill="auto" w:val="clear"/>
          <w:vertAlign w:val="baseline"/>
          <w:rtl w:val="0"/>
        </w:rPr>
        <w:t xml:space="preserve">๒.โรงเรียน ๑</w:t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8b86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8b8600"/>
          <w:sz w:val="20"/>
          <w:szCs w:val="20"/>
          <w:u w:val="none"/>
          <w:shd w:fill="auto" w:val="clear"/>
          <w:vertAlign w:val="baseline"/>
          <w:rtl w:val="0"/>
        </w:rPr>
        <w:t xml:space="preserve">๒๕๖</w:t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9492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949200"/>
          <w:sz w:val="26"/>
          <w:szCs w:val="26"/>
          <w:u w:val="none"/>
          <w:shd w:fill="auto" w:val="clear"/>
          <w:vertAlign w:val="baseline"/>
          <w:rtl w:val="0"/>
        </w:rPr>
        <w:t xml:space="preserve">๒.ค่าเบี้ยเลี้ยงเจ้าหน้าที่จํานวน สุขภาพดีที่บ้าน สิ่งแวดล้อมและการปลอดโรค ๓ เก็บ ๓</w:t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66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666000"/>
          <w:sz w:val="22"/>
          <w:szCs w:val="22"/>
          <w:u w:val="none"/>
          <w:shd w:fill="auto" w:val="clear"/>
          <w:vertAlign w:val="baseline"/>
          <w:rtl w:val="0"/>
        </w:rPr>
        <w:t xml:space="preserve">แห่ง</w:t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25a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625a00"/>
          <w:sz w:val="26"/>
          <w:szCs w:val="26"/>
          <w:u w:val="none"/>
          <w:shd w:fill="auto" w:val="clear"/>
          <w:vertAlign w:val="baseline"/>
          <w:rtl w:val="0"/>
        </w:rPr>
        <w:t xml:space="preserve">จํานวน ๒ คนๆละด,๒๐.-บาท วัด/ศาสนสถาน/ โรค การรักาความสะอาด ลดปริมาณ</w:t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817d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817d00"/>
          <w:sz w:val="26"/>
          <w:szCs w:val="26"/>
          <w:u w:val="none"/>
          <w:shd w:fill="auto" w:val="clear"/>
          <w:vertAlign w:val="baseline"/>
          <w:rtl w:val="0"/>
        </w:rPr>
        <w:t xml:space="preserve">๓.ศูนย์เด็กเล็ก</w:t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a64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6a6400"/>
          <w:sz w:val="24"/>
          <w:szCs w:val="24"/>
          <w:u w:val="none"/>
          <w:shd w:fill="auto" w:val="clear"/>
          <w:vertAlign w:val="baseline"/>
          <w:rtl w:val="0"/>
        </w:rPr>
        <w:t xml:space="preserve">จํานวน๑๔วันเป็นเงิน๓,๓๐๐.-บาท โรงเรียน การคัดแยกและการกําจัดขยะที่ถูกวิธี</w:t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7674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i w:val="0"/>
          <w:smallCaps w:val="0"/>
          <w:strike w:val="0"/>
          <w:color w:val="767400"/>
          <w:sz w:val="26"/>
          <w:szCs w:val="26"/>
          <w:u w:val="none"/>
          <w:shd w:fill="auto" w:val="clear"/>
          <w:vertAlign w:val="baseline"/>
          <w:rtl w:val="0"/>
        </w:rPr>
        <w:t xml:space="preserve">รวมเงิน ๑๘,๒๑๐.-บาท (anR:Reduce Reuse Recycle) ผู้เสนอแผน ผู้เห็นขอบแผน</w:t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7471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i w:val="0"/>
          <w:smallCaps w:val="0"/>
          <w:strike w:val="0"/>
          <w:color w:val="747100"/>
          <w:sz w:val="26"/>
          <w:szCs w:val="26"/>
          <w:u w:val="none"/>
          <w:shd w:fill="auto" w:val="clear"/>
          <w:vertAlign w:val="baseline"/>
          <w:rtl w:val="0"/>
        </w:rPr>
        <w:t xml:space="preserve">ผู้อนุมัติแผน</w:t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76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676000"/>
          <w:sz w:val="22"/>
          <w:szCs w:val="22"/>
          <w:u w:val="none"/>
          <w:shd w:fill="auto" w:val="clear"/>
          <w:vertAlign w:val="baseline"/>
          <w:rtl w:val="0"/>
        </w:rPr>
        <w:t xml:space="preserve">ตแห่ง</w:t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a61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6a6100"/>
          <w:sz w:val="30"/>
          <w:szCs w:val="30"/>
          <w:u w:val="none"/>
          <w:shd w:fill="auto" w:val="clear"/>
          <w:vertAlign w:val="baseline"/>
          <w:rtl w:val="0"/>
        </w:rPr>
        <w:t xml:space="preserve">Den (นางเสาวนีย์ คะษาวงค์ )</w:t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a65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6a6500"/>
          <w:sz w:val="22"/>
          <w:szCs w:val="22"/>
          <w:u w:val="none"/>
          <w:shd w:fill="auto" w:val="clear"/>
          <w:vertAlign w:val="baseline"/>
          <w:rtl w:val="0"/>
        </w:rPr>
        <w:t xml:space="preserve">(นายสมชาย แสนลัง)</w:t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Arial Unicode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