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38" w:rsidRPr="0060620C" w:rsidRDefault="0060620C" w:rsidP="00606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620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รายงานการตรวจคลอรีน อิสระในประปาหมู่บ้าน</w:t>
      </w:r>
    </w:p>
    <w:p w:rsidR="0060620C" w:rsidRPr="0060620C" w:rsidRDefault="0060620C" w:rsidP="006062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620C">
        <w:rPr>
          <w:rFonts w:ascii="TH SarabunIT๙" w:hAnsi="TH SarabunIT๙" w:cs="TH SarabunIT๙"/>
          <w:b/>
          <w:bCs/>
          <w:sz w:val="32"/>
          <w:szCs w:val="32"/>
          <w:cs/>
        </w:rPr>
        <w:t>รพ.สต.................................................................ตำบล..............................................อำเภอนาหว้า        จังหวัดนครพนม</w:t>
      </w:r>
    </w:p>
    <w:p w:rsidR="0060620C" w:rsidRDefault="0060620C" w:rsidP="0060620C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0620C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 ...........................................................พ.ศ.  2560</w:t>
      </w:r>
      <w:r w:rsidR="001A0AEF">
        <w:rPr>
          <w:rFonts w:ascii="TH SarabunIT๙" w:hAnsi="TH SarabunIT๙" w:cs="TH SarabunIT๙" w:hint="cs"/>
          <w:b/>
          <w:bCs/>
          <w:sz w:val="32"/>
          <w:szCs w:val="32"/>
          <w:cs/>
        </w:rPr>
        <w:t>(เมษายน/</w:t>
      </w:r>
      <w:r w:rsidR="004B2E96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พฤษภาคม/มิถุนายน)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60620C" w:rsidTr="0060620C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ชื่อประปาหมู่บ้าน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620C" w:rsidTr="0060620C"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0.2มล.กรัม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ลิตร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0.5มล.กรัม/ลิตร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1.00มล.กรัม/ลิตร</w:t>
            </w:r>
          </w:p>
        </w:tc>
        <w:tc>
          <w:tcPr>
            <w:tcW w:w="2025" w:type="dxa"/>
            <w:tcBorders>
              <w:top w:val="single" w:sz="4" w:space="0" w:color="auto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ทีฟ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0620C" w:rsidTr="0060620C">
        <w:tc>
          <w:tcPr>
            <w:tcW w:w="2024" w:type="dxa"/>
            <w:tcBorders>
              <w:top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0620C" w:rsidTr="0060620C">
        <w:tc>
          <w:tcPr>
            <w:tcW w:w="2024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0620C" w:rsidTr="0060620C">
        <w:tc>
          <w:tcPr>
            <w:tcW w:w="2024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0620C" w:rsidTr="0060620C">
        <w:tc>
          <w:tcPr>
            <w:tcW w:w="2024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0620C" w:rsidTr="0060620C">
        <w:tc>
          <w:tcPr>
            <w:tcW w:w="2024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0620C" w:rsidTr="0060620C">
        <w:tc>
          <w:tcPr>
            <w:tcW w:w="2024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60620C" w:rsidRDefault="0060620C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A0AEF" w:rsidTr="0060620C">
        <w:tc>
          <w:tcPr>
            <w:tcW w:w="2024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A0AEF" w:rsidTr="0060620C">
        <w:tc>
          <w:tcPr>
            <w:tcW w:w="2024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A0AEF" w:rsidTr="0060620C">
        <w:tc>
          <w:tcPr>
            <w:tcW w:w="2024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A0AEF" w:rsidTr="0060620C">
        <w:tc>
          <w:tcPr>
            <w:tcW w:w="2024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1A0AEF" w:rsidTr="0060620C">
        <w:tc>
          <w:tcPr>
            <w:tcW w:w="2024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025" w:type="dxa"/>
          </w:tcPr>
          <w:p w:rsidR="001A0AEF" w:rsidRDefault="001A0AEF" w:rsidP="0060620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1A0AEF" w:rsidRDefault="001A0AEF" w:rsidP="001A0AE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เกณฑ์องค์การอนามัยโลก ปี พ.ศ.2547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1A0AEF" w:rsidTr="001A0AEF">
        <w:tc>
          <w:tcPr>
            <w:tcW w:w="4724" w:type="dxa"/>
          </w:tcPr>
          <w:p w:rsidR="001A0AEF" w:rsidRDefault="001A0AEF" w:rsidP="001A0AE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725" w:type="dxa"/>
          </w:tcPr>
          <w:p w:rsidR="001A0AEF" w:rsidRDefault="001A0AEF" w:rsidP="001A0AE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725" w:type="dxa"/>
          </w:tcPr>
          <w:p w:rsidR="001A0AEF" w:rsidRDefault="001A0AEF" w:rsidP="001A0AE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เกณฑ์ที่กำหนด</w:t>
            </w:r>
          </w:p>
        </w:tc>
      </w:tr>
      <w:tr w:rsidR="001A0AEF" w:rsidTr="001A0AEF">
        <w:tc>
          <w:tcPr>
            <w:tcW w:w="4724" w:type="dxa"/>
          </w:tcPr>
          <w:p w:rsidR="001A0AEF" w:rsidRDefault="001A0AEF" w:rsidP="001A0AE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คลอรีนอิสระคงเหลือ</w:t>
            </w:r>
          </w:p>
        </w:tc>
        <w:tc>
          <w:tcPr>
            <w:tcW w:w="4725" w:type="dxa"/>
          </w:tcPr>
          <w:p w:rsidR="001A0AEF" w:rsidRDefault="001A0AEF" w:rsidP="001A0AE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มิลลิกรัม/ลิตร</w:t>
            </w:r>
          </w:p>
        </w:tc>
        <w:tc>
          <w:tcPr>
            <w:tcW w:w="4725" w:type="dxa"/>
          </w:tcPr>
          <w:p w:rsidR="001A0AEF" w:rsidRDefault="001A0AEF" w:rsidP="001A0A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0.5</w:t>
            </w:r>
          </w:p>
        </w:tc>
      </w:tr>
    </w:tbl>
    <w:p w:rsidR="001A0AEF" w:rsidRDefault="001A0AEF" w:rsidP="001A0AE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เกณฑ์กระทรวงมหาดไทย ที่ใช้กับประปาทั่วประเทศ .2531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1A0AEF" w:rsidTr="00DC3CAA">
        <w:tc>
          <w:tcPr>
            <w:tcW w:w="4724" w:type="dxa"/>
          </w:tcPr>
          <w:p w:rsidR="001A0AEF" w:rsidRDefault="001A0AEF" w:rsidP="00DC3C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725" w:type="dxa"/>
          </w:tcPr>
          <w:p w:rsidR="001A0AEF" w:rsidRDefault="001A0AEF" w:rsidP="00DC3C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4725" w:type="dxa"/>
          </w:tcPr>
          <w:p w:rsidR="001A0AEF" w:rsidRDefault="001A0AEF" w:rsidP="00DC3C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เกณฑ์ที่กำหนด</w:t>
            </w:r>
          </w:p>
        </w:tc>
      </w:tr>
      <w:tr w:rsidR="001A0AEF" w:rsidTr="00DC3CAA">
        <w:tc>
          <w:tcPr>
            <w:tcW w:w="4724" w:type="dxa"/>
          </w:tcPr>
          <w:p w:rsidR="001A0AEF" w:rsidRDefault="001A0AEF" w:rsidP="00DC3C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คลอรีนอิสระคงเหลือ</w:t>
            </w:r>
          </w:p>
        </w:tc>
        <w:tc>
          <w:tcPr>
            <w:tcW w:w="4725" w:type="dxa"/>
          </w:tcPr>
          <w:p w:rsidR="001A0AEF" w:rsidRDefault="001A0AEF" w:rsidP="00DC3CA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มิลลิกรัม/ลิตร</w:t>
            </w:r>
          </w:p>
        </w:tc>
        <w:tc>
          <w:tcPr>
            <w:tcW w:w="4725" w:type="dxa"/>
          </w:tcPr>
          <w:p w:rsidR="001A0AEF" w:rsidRDefault="001A0AEF" w:rsidP="00DC3C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0.2-0.5</w:t>
            </w:r>
          </w:p>
        </w:tc>
      </w:tr>
    </w:tbl>
    <w:p w:rsidR="001A0AEF" w:rsidRPr="0060620C" w:rsidRDefault="001A0AEF" w:rsidP="001A0AEF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1A0AEF" w:rsidRPr="0060620C" w:rsidSect="001A0AEF">
      <w:pgSz w:w="16838" w:h="11906" w:orient="landscape"/>
      <w:pgMar w:top="79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0620C"/>
    <w:rsid w:val="001A0AEF"/>
    <w:rsid w:val="004B2E96"/>
    <w:rsid w:val="0060620C"/>
    <w:rsid w:val="00A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</dc:creator>
  <cp:lastModifiedBy>thou</cp:lastModifiedBy>
  <cp:revision>1</cp:revision>
  <dcterms:created xsi:type="dcterms:W3CDTF">2017-04-07T02:40:00Z</dcterms:created>
  <dcterms:modified xsi:type="dcterms:W3CDTF">2017-04-07T03:01:00Z</dcterms:modified>
</cp:coreProperties>
</file>